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F1" w:rsidRDefault="00164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08283DA9">
          <v:shapetype id="_x0000_m1033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</w:p>
    <w:p w:rsidR="00AC44F1" w:rsidRDefault="00164333">
      <w:pPr>
        <w:spacing w:after="0"/>
        <w:ind w:left="1" w:hanging="3"/>
        <w:jc w:val="center"/>
        <w:rPr>
          <w:rFonts w:ascii="SassoonCRInfant" w:eastAsia="SassoonCRInfant" w:hAnsi="SassoonCRInfant" w:cs="SassoonCRInfant"/>
          <w:sz w:val="32"/>
          <w:szCs w:val="32"/>
        </w:rPr>
      </w:pPr>
      <w:r>
        <w:rPr>
          <w:rFonts w:ascii="SassoonCRInfant" w:eastAsia="SassoonCRInfant" w:hAnsi="SassoonCRInfant" w:cs="SassoonCRInfant"/>
          <w:b/>
          <w:sz w:val="32"/>
          <w:szCs w:val="32"/>
        </w:rPr>
        <w:t>Maths Overview</w:t>
      </w:r>
    </w:p>
    <w:p w:rsidR="00AC44F1" w:rsidRDefault="00164333">
      <w:pPr>
        <w:spacing w:after="0"/>
        <w:ind w:left="1" w:hanging="3"/>
        <w:jc w:val="center"/>
        <w:rPr>
          <w:rFonts w:ascii="SassoonCRInfant" w:eastAsia="SassoonCRInfant" w:hAnsi="SassoonCRInfant" w:cs="SassoonCRInfant"/>
          <w:sz w:val="32"/>
          <w:szCs w:val="32"/>
        </w:rPr>
      </w:pPr>
      <w:r>
        <w:rPr>
          <w:rFonts w:ascii="SassoonCRInfant" w:eastAsia="SassoonCRInfant" w:hAnsi="SassoonCRInfant" w:cs="SassoonCRInfant"/>
          <w:b/>
          <w:sz w:val="32"/>
          <w:szCs w:val="32"/>
        </w:rPr>
        <w:t>Year 2</w:t>
      </w:r>
    </w:p>
    <w:p w:rsidR="00AC44F1" w:rsidRDefault="00164333">
      <w:pPr>
        <w:spacing w:after="0"/>
        <w:ind w:left="1" w:hanging="3"/>
        <w:jc w:val="center"/>
        <w:rPr>
          <w:rFonts w:ascii="SassoonCRInfant" w:eastAsia="SassoonCRInfant" w:hAnsi="SassoonCRInfant" w:cs="SassoonCRInfant"/>
          <w:sz w:val="32"/>
          <w:szCs w:val="32"/>
        </w:rPr>
      </w:pPr>
      <w:r>
        <w:rPr>
          <w:rFonts w:ascii="SassoonCRInfant" w:eastAsia="SassoonCRInfant" w:hAnsi="SassoonCRInfant" w:cs="SassoonCRInfant"/>
          <w:sz w:val="32"/>
          <w:szCs w:val="32"/>
        </w:rPr>
        <w:t>AUTUMN Term</w:t>
      </w:r>
    </w:p>
    <w:tbl>
      <w:tblPr>
        <w:tblStyle w:val="a"/>
        <w:tblW w:w="22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335"/>
        <w:gridCol w:w="1050"/>
        <w:gridCol w:w="825"/>
        <w:gridCol w:w="1290"/>
        <w:gridCol w:w="1395"/>
        <w:gridCol w:w="1545"/>
        <w:gridCol w:w="1260"/>
        <w:gridCol w:w="2235"/>
        <w:gridCol w:w="780"/>
        <w:gridCol w:w="1815"/>
        <w:gridCol w:w="1935"/>
        <w:gridCol w:w="1530"/>
        <w:gridCol w:w="1665"/>
        <w:gridCol w:w="1290"/>
      </w:tblGrid>
      <w:tr w:rsidR="00AC44F1">
        <w:trPr>
          <w:trHeight w:val="400"/>
          <w:jc w:val="center"/>
        </w:trPr>
        <w:tc>
          <w:tcPr>
            <w:tcW w:w="2265" w:type="dxa"/>
          </w:tcPr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8700" w:type="dxa"/>
            <w:gridSpan w:val="7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 xml:space="preserve">Term 1                                                             </w:t>
            </w:r>
          </w:p>
        </w:tc>
        <w:tc>
          <w:tcPr>
            <w:tcW w:w="11250" w:type="dxa"/>
            <w:gridSpan w:val="7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2</w:t>
            </w:r>
          </w:p>
        </w:tc>
      </w:tr>
      <w:tr w:rsidR="00AC44F1">
        <w:trPr>
          <w:trHeight w:val="409"/>
          <w:jc w:val="center"/>
        </w:trPr>
        <w:tc>
          <w:tcPr>
            <w:tcW w:w="2265" w:type="dxa"/>
            <w:shd w:val="clear" w:color="auto" w:fill="auto"/>
          </w:tcPr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133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1</w:t>
            </w:r>
          </w:p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W2</w:t>
            </w:r>
          </w:p>
        </w:tc>
        <w:tc>
          <w:tcPr>
            <w:tcW w:w="82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3</w:t>
            </w:r>
          </w:p>
        </w:tc>
        <w:tc>
          <w:tcPr>
            <w:tcW w:w="129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W4</w:t>
            </w:r>
          </w:p>
        </w:tc>
        <w:tc>
          <w:tcPr>
            <w:tcW w:w="139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5</w:t>
            </w:r>
          </w:p>
        </w:tc>
        <w:tc>
          <w:tcPr>
            <w:tcW w:w="154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6</w:t>
            </w:r>
          </w:p>
        </w:tc>
        <w:tc>
          <w:tcPr>
            <w:tcW w:w="1260" w:type="dxa"/>
            <w:shd w:val="clear" w:color="auto" w:fill="FFFFF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7</w:t>
            </w:r>
          </w:p>
        </w:tc>
        <w:tc>
          <w:tcPr>
            <w:tcW w:w="2235" w:type="dxa"/>
            <w:shd w:val="clear" w:color="auto" w:fill="FFFFF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W1</w:t>
            </w:r>
          </w:p>
        </w:tc>
        <w:tc>
          <w:tcPr>
            <w:tcW w:w="780" w:type="dxa"/>
            <w:shd w:val="clear" w:color="auto" w:fill="FFFFF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W2</w:t>
            </w:r>
          </w:p>
        </w:tc>
        <w:tc>
          <w:tcPr>
            <w:tcW w:w="181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W3</w:t>
            </w:r>
          </w:p>
        </w:tc>
        <w:tc>
          <w:tcPr>
            <w:tcW w:w="193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4</w:t>
            </w:r>
          </w:p>
        </w:tc>
        <w:tc>
          <w:tcPr>
            <w:tcW w:w="153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W5</w:t>
            </w:r>
          </w:p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 xml:space="preserve">W 6 </w:t>
            </w:r>
          </w:p>
        </w:tc>
        <w:tc>
          <w:tcPr>
            <w:tcW w:w="1290" w:type="dxa"/>
            <w:shd w:val="clear" w:color="auto" w:fill="FFFFF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7</w:t>
            </w:r>
          </w:p>
        </w:tc>
      </w:tr>
      <w:tr w:rsidR="00AC44F1">
        <w:trPr>
          <w:trHeight w:val="975"/>
          <w:jc w:val="center"/>
        </w:trPr>
        <w:tc>
          <w:tcPr>
            <w:tcW w:w="226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Focus</w:t>
            </w:r>
          </w:p>
        </w:tc>
        <w:tc>
          <w:tcPr>
            <w:tcW w:w="4500" w:type="dxa"/>
            <w:gridSpan w:val="4"/>
            <w:shd w:val="clear" w:color="auto" w:fill="92D050"/>
            <w:vAlign w:val="center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  <w:t>Number: Place value</w:t>
            </w:r>
          </w:p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</w:tc>
        <w:tc>
          <w:tcPr>
            <w:tcW w:w="7215" w:type="dxa"/>
            <w:gridSpan w:val="5"/>
            <w:shd w:val="clear" w:color="auto" w:fill="7030A0"/>
            <w:vAlign w:val="center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FFFFFF"/>
                <w:sz w:val="24"/>
                <w:szCs w:val="24"/>
              </w:rPr>
              <w:t>Number: Addition and Subtraction</w:t>
            </w:r>
          </w:p>
        </w:tc>
        <w:tc>
          <w:tcPr>
            <w:tcW w:w="5280" w:type="dxa"/>
            <w:gridSpan w:val="3"/>
            <w:shd w:val="clear" w:color="auto" w:fill="FFFF00"/>
            <w:vAlign w:val="center"/>
          </w:tcPr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Shape</w:t>
            </w:r>
          </w:p>
        </w:tc>
        <w:tc>
          <w:tcPr>
            <w:tcW w:w="2955" w:type="dxa"/>
            <w:gridSpan w:val="2"/>
            <w:shd w:val="clear" w:color="auto" w:fill="00B0F0"/>
            <w:vAlign w:val="center"/>
          </w:tcPr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Measurement Money</w:t>
            </w:r>
          </w:p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</w:tc>
      </w:tr>
      <w:tr w:rsidR="00AC44F1">
        <w:trPr>
          <w:trHeight w:val="1030"/>
          <w:jc w:val="center"/>
        </w:trPr>
        <w:tc>
          <w:tcPr>
            <w:tcW w:w="2265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Objectives</w:t>
            </w:r>
          </w:p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4500" w:type="dxa"/>
            <w:gridSpan w:val="4"/>
          </w:tcPr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count in steps of 2, 3, and 5 from 0, and in tens from any number, forward and backward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recognise the place value of each digit in a two-digit number (tens, ones)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identify, represent and estimate numbers using different representations, including the number line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compare and order numbers from 0 up to 100; use &lt;, &gt; and = signs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read and write numbers to at least 100 in numerals and in words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use place value and number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facts to solve problems.</w:t>
            </w:r>
          </w:p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7215" w:type="dxa"/>
            <w:gridSpan w:val="5"/>
          </w:tcPr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problems with addition and subtraction:</w:t>
            </w:r>
          </w:p>
          <w:p w:rsidR="00AC44F1" w:rsidRDefault="001643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using concrete objects and pictorial representations, including those involving numbers, quantities and measures</w:t>
            </w:r>
          </w:p>
          <w:p w:rsidR="00AC44F1" w:rsidRDefault="001643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applying their increasing knowledge of mental and written methods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add and subtract numbers using concrete objects, pictorial representations, and mentally, including:</w:t>
            </w:r>
          </w:p>
          <w:p w:rsidR="00AC44F1" w:rsidRDefault="001643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 two-digit number and ones</w:t>
            </w:r>
          </w:p>
          <w:p w:rsidR="00AC44F1" w:rsidRDefault="001643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 two-digit number and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tens</w:t>
            </w:r>
          </w:p>
          <w:p w:rsidR="00AC44F1" w:rsidRDefault="001643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two two-digit numbers</w:t>
            </w:r>
          </w:p>
          <w:p w:rsidR="00AC44F1" w:rsidRDefault="001643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adding three one-digit numbers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show that addition of two numbers can be done in any order (commutative) and subtraction of one number from another cannot</w:t>
            </w:r>
          </w:p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5280" w:type="dxa"/>
            <w:gridSpan w:val="3"/>
          </w:tcPr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identify and describe the properties of 2-D shapes, including the number of sides and line symmetry in a verti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cal line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identify and describe the properties of 3-D shapes, including the number of edges, vertices and faces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identify 2-D shapes on the surface of 3-D shapes [for example, a circle on a cylinder and a triangle on a pyramid]</w:t>
            </w:r>
          </w:p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compare and sort common 2-D an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d 3-D shapes and everyday objects.</w:t>
            </w:r>
          </w:p>
        </w:tc>
        <w:tc>
          <w:tcPr>
            <w:tcW w:w="2955" w:type="dxa"/>
            <w:gridSpan w:val="2"/>
          </w:tcPr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recognise and use symbols for pounds (£) and pence (p); combine amounts to make a particular value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find different combinations of coins that equal the same amounts of money</w:t>
            </w:r>
          </w:p>
          <w:p w:rsidR="00AC44F1" w:rsidRDefault="001643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simple problems in a practical context involving addition and subtraction of money of the same unit, including giving change</w:t>
            </w:r>
          </w:p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</w:tr>
      <w:tr w:rsidR="00AC44F1">
        <w:trPr>
          <w:trHeight w:val="1030"/>
          <w:jc w:val="center"/>
        </w:trPr>
        <w:tc>
          <w:tcPr>
            <w:tcW w:w="2265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Ready to Progress Criteria</w:t>
            </w:r>
          </w:p>
        </w:tc>
        <w:tc>
          <w:tcPr>
            <w:tcW w:w="4500" w:type="dxa"/>
            <w:gridSpan w:val="4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2NPV–1 Recognise the place value of each digit in two-digit numbers, and compose and decompose two-digit numbers using standard and nonstandard partitioning</w:t>
            </w:r>
          </w:p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2NPV–2 Reason about the location of any two digit number in the linear number system, including id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entifying the previous and next multiple of 10.</w:t>
            </w:r>
          </w:p>
        </w:tc>
        <w:tc>
          <w:tcPr>
            <w:tcW w:w="7215" w:type="dxa"/>
            <w:gridSpan w:val="5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2NF–1 Secure fluency in addition and subtraction facts within 10, through continued practice.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2AS–1 Add and subtract across 10.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2AS–2 Recognise the subtraction structure of ‘difference’ and answer questions of the form, “How many more…?”.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2AS–3 Add and subtract within 100 by applying related one-digit addition and subtraction facts: add and subtract only ones or only tens to/from a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two digit</w:t>
            </w:r>
            <w:proofErr w:type="gramEnd"/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number.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2AS–4 Add and subtract within 100 by applying related one-digit addition and subtraction facts: add and subtract any 2 two digit numbers.</w:t>
            </w:r>
          </w:p>
        </w:tc>
        <w:tc>
          <w:tcPr>
            <w:tcW w:w="5280" w:type="dxa"/>
            <w:gridSpan w:val="3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2G–1 Use precise language to describe the properties of 2D and 3D shapes, and compare shapes by rea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soning about similarities and differences in properties.</w:t>
            </w:r>
          </w:p>
          <w:p w:rsidR="00AC44F1" w:rsidRDefault="00AC44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2NPV–2 Reason about the location of any two digit number in the linear number system, including identifying the previous and next multiple of 10.</w:t>
            </w:r>
          </w:p>
        </w:tc>
      </w:tr>
      <w:tr w:rsidR="00AC44F1">
        <w:trPr>
          <w:trHeight w:val="1980"/>
          <w:jc w:val="center"/>
        </w:trPr>
        <w:tc>
          <w:tcPr>
            <w:tcW w:w="2265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White Rose Small Steps</w:t>
            </w:r>
          </w:p>
        </w:tc>
        <w:tc>
          <w:tcPr>
            <w:tcW w:w="4500" w:type="dxa"/>
            <w:gridSpan w:val="4"/>
          </w:tcPr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noProof/>
                <w:lang w:eastAsia="en-GB"/>
              </w:rPr>
              <w:drawing>
                <wp:inline distT="114300" distB="114300" distL="114300" distR="114300">
                  <wp:extent cx="2724150" cy="2908300"/>
                  <wp:effectExtent l="0" t="0" r="0" b="0"/>
                  <wp:docPr id="16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90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b/>
              </w:rPr>
            </w:pPr>
            <w:r>
              <w:rPr>
                <w:rFonts w:ascii="SassoonCRInfant" w:eastAsia="SassoonCRInfant" w:hAnsi="SassoonCRInfant" w:cs="SassoonCRInfant"/>
                <w:b/>
                <w:noProof/>
                <w:lang w:eastAsia="en-GB"/>
              </w:rPr>
              <w:drawing>
                <wp:inline distT="114300" distB="114300" distL="114300" distR="114300">
                  <wp:extent cx="2724150" cy="2616200"/>
                  <wp:effectExtent l="0" t="0" r="0" b="0"/>
                  <wp:docPr id="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61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b/>
              </w:rPr>
            </w:pPr>
            <w:r>
              <w:rPr>
                <w:rFonts w:ascii="SassoonCRInfant" w:eastAsia="SassoonCRInfant" w:hAnsi="SassoonCRInfant" w:cs="SassoonCRInfant"/>
                <w:b/>
                <w:noProof/>
                <w:lang w:eastAsia="en-GB"/>
              </w:rPr>
              <w:drawing>
                <wp:inline distT="114300" distB="114300" distL="114300" distR="114300">
                  <wp:extent cx="2290763" cy="1882270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763" cy="1882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gridSpan w:val="5"/>
          </w:tcPr>
          <w:p w:rsidR="00AC44F1" w:rsidRDefault="00164333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lang w:eastAsia="en-GB"/>
              </w:rPr>
              <w:drawing>
                <wp:inline distT="114300" distB="114300" distL="114300" distR="114300">
                  <wp:extent cx="3281363" cy="2463320"/>
                  <wp:effectExtent l="0" t="0" r="0" b="0"/>
                  <wp:docPr id="1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363" cy="2463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noProof/>
                <w:lang w:eastAsia="en-GB"/>
              </w:rPr>
              <w:drawing>
                <wp:inline distT="114300" distB="114300" distL="114300" distR="114300">
                  <wp:extent cx="3709988" cy="2493887"/>
                  <wp:effectExtent l="0" t="0" r="0" b="0"/>
                  <wp:docPr id="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988" cy="24938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noProof/>
                <w:lang w:eastAsia="en-GB"/>
              </w:rPr>
              <w:lastRenderedPageBreak/>
              <w:drawing>
                <wp:inline distT="114300" distB="114300" distL="114300" distR="114300">
                  <wp:extent cx="3071813" cy="2549691"/>
                  <wp:effectExtent l="0" t="0" r="0" b="0"/>
                  <wp:docPr id="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813" cy="25496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</w:p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</w:p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noProof/>
                <w:lang w:eastAsia="en-GB"/>
              </w:rPr>
              <w:drawing>
                <wp:inline distT="114300" distB="114300" distL="114300" distR="114300">
                  <wp:extent cx="1881188" cy="1025368"/>
                  <wp:effectExtent l="0" t="0" r="0" b="0"/>
                  <wp:docPr id="1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188" cy="10253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5280" w:type="dxa"/>
            <w:gridSpan w:val="3"/>
          </w:tcPr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noProof/>
                <w:lang w:eastAsia="en-GB"/>
              </w:rPr>
              <w:lastRenderedPageBreak/>
              <w:drawing>
                <wp:inline distT="114300" distB="114300" distL="114300" distR="114300">
                  <wp:extent cx="2886075" cy="2667000"/>
                  <wp:effectExtent l="0" t="0" r="0" b="0"/>
                  <wp:docPr id="1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66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noProof/>
                <w:lang w:eastAsia="en-GB"/>
              </w:rPr>
              <w:drawing>
                <wp:inline distT="114300" distB="114300" distL="114300" distR="114300">
                  <wp:extent cx="3057525" cy="2946400"/>
                  <wp:effectExtent l="0" t="0" r="0" b="0"/>
                  <wp:docPr id="12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94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gridSpan w:val="2"/>
          </w:tcPr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1495682" cy="1185863"/>
                  <wp:effectExtent l="0" t="0" r="0" b="0"/>
                  <wp:docPr id="1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82" cy="1185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1333500" cy="1384300"/>
                  <wp:effectExtent l="0" t="0" r="0" b="0"/>
                  <wp:docPr id="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8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F1">
        <w:trPr>
          <w:trHeight w:val="1980"/>
          <w:jc w:val="center"/>
        </w:trPr>
        <w:tc>
          <w:tcPr>
            <w:tcW w:w="2265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Year 1 Revisit</w:t>
            </w:r>
          </w:p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(potential gaps in learning from previous year) </w:t>
            </w:r>
          </w:p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4500" w:type="dxa"/>
            <w:gridSpan w:val="4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7215" w:type="dxa"/>
            <w:gridSpan w:val="5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5280" w:type="dxa"/>
            <w:gridSpan w:val="3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AC44F1">
        <w:trPr>
          <w:trHeight w:val="1980"/>
          <w:jc w:val="center"/>
        </w:trPr>
        <w:tc>
          <w:tcPr>
            <w:tcW w:w="2265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Consolidation Required</w:t>
            </w:r>
          </w:p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>(based on current End of Block Assessments)</w:t>
            </w:r>
          </w:p>
        </w:tc>
        <w:tc>
          <w:tcPr>
            <w:tcW w:w="4500" w:type="dxa"/>
            <w:gridSpan w:val="4"/>
          </w:tcPr>
          <w:p w:rsidR="00AC44F1" w:rsidRDefault="00AC44F1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7215" w:type="dxa"/>
            <w:gridSpan w:val="5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5280" w:type="dxa"/>
            <w:gridSpan w:val="3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</w:tbl>
    <w:p w:rsidR="00AC44F1" w:rsidRDefault="00AC44F1">
      <w:pPr>
        <w:spacing w:after="0" w:line="240" w:lineRule="auto"/>
        <w:ind w:left="0" w:hanging="2"/>
        <w:rPr>
          <w:rFonts w:ascii="SassoonCRInfant" w:eastAsia="SassoonCRInfant" w:hAnsi="SassoonCRInfant" w:cs="SassoonCRInfant"/>
        </w:rPr>
      </w:pPr>
    </w:p>
    <w:p w:rsidR="00164333" w:rsidRDefault="00164333">
      <w:pPr>
        <w:spacing w:after="0" w:line="240" w:lineRule="auto"/>
        <w:ind w:left="1" w:hanging="3"/>
        <w:jc w:val="center"/>
        <w:rPr>
          <w:rFonts w:ascii="SassoonCRInfant" w:eastAsia="SassoonCRInfant" w:hAnsi="SassoonCRInfant" w:cs="SassoonCRInfant"/>
          <w:b/>
          <w:sz w:val="32"/>
          <w:szCs w:val="32"/>
        </w:rPr>
      </w:pPr>
    </w:p>
    <w:p w:rsidR="00164333" w:rsidRDefault="00164333">
      <w:pPr>
        <w:spacing w:after="0" w:line="240" w:lineRule="auto"/>
        <w:ind w:left="1" w:hanging="3"/>
        <w:jc w:val="center"/>
        <w:rPr>
          <w:rFonts w:ascii="SassoonCRInfant" w:eastAsia="SassoonCRInfant" w:hAnsi="SassoonCRInfant" w:cs="SassoonCRInfant"/>
          <w:b/>
          <w:sz w:val="32"/>
          <w:szCs w:val="32"/>
        </w:rPr>
      </w:pPr>
    </w:p>
    <w:p w:rsidR="00AC44F1" w:rsidRDefault="00164333">
      <w:pPr>
        <w:spacing w:after="0" w:line="240" w:lineRule="auto"/>
        <w:ind w:left="1" w:hanging="3"/>
        <w:jc w:val="center"/>
        <w:rPr>
          <w:rFonts w:ascii="SassoonCRInfant" w:eastAsia="SassoonCRInfant" w:hAnsi="SassoonCRInfant" w:cs="SassoonCRInfant"/>
          <w:sz w:val="32"/>
          <w:szCs w:val="32"/>
        </w:rPr>
      </w:pPr>
      <w:r>
        <w:rPr>
          <w:rFonts w:ascii="SassoonCRInfant" w:eastAsia="SassoonCRInfant" w:hAnsi="SassoonCRInfant" w:cs="SassoonCRInfant"/>
          <w:b/>
          <w:sz w:val="32"/>
          <w:szCs w:val="32"/>
        </w:rPr>
        <w:lastRenderedPageBreak/>
        <w:t xml:space="preserve">Maths Overview </w:t>
      </w:r>
    </w:p>
    <w:p w:rsidR="00AC44F1" w:rsidRDefault="00164333">
      <w:pPr>
        <w:spacing w:after="0" w:line="240" w:lineRule="auto"/>
        <w:ind w:left="1" w:hanging="3"/>
        <w:jc w:val="center"/>
        <w:rPr>
          <w:rFonts w:ascii="SassoonCRInfant" w:eastAsia="SassoonCRInfant" w:hAnsi="SassoonCRInfant" w:cs="SassoonCRInfant"/>
          <w:sz w:val="32"/>
          <w:szCs w:val="32"/>
        </w:rPr>
      </w:pPr>
      <w:r>
        <w:rPr>
          <w:rFonts w:ascii="SassoonCRInfant" w:eastAsia="SassoonCRInfant" w:hAnsi="SassoonCRInfant" w:cs="SassoonCRInfant"/>
          <w:b/>
          <w:sz w:val="32"/>
          <w:szCs w:val="32"/>
        </w:rPr>
        <w:t>Year 2</w:t>
      </w:r>
    </w:p>
    <w:p w:rsidR="00AC44F1" w:rsidRDefault="00164333">
      <w:pPr>
        <w:spacing w:after="0" w:line="240" w:lineRule="auto"/>
        <w:ind w:left="1" w:hanging="3"/>
        <w:jc w:val="center"/>
        <w:rPr>
          <w:rFonts w:ascii="SassoonCRInfant" w:eastAsia="SassoonCRInfant" w:hAnsi="SassoonCRInfant" w:cs="SassoonCRInfant"/>
          <w:sz w:val="32"/>
          <w:szCs w:val="32"/>
        </w:rPr>
      </w:pPr>
      <w:r>
        <w:rPr>
          <w:rFonts w:ascii="SassoonCRInfant" w:eastAsia="SassoonCRInfant" w:hAnsi="SassoonCRInfant" w:cs="SassoonCRInfant"/>
          <w:sz w:val="32"/>
          <w:szCs w:val="32"/>
        </w:rPr>
        <w:t>SPRING Term</w:t>
      </w:r>
    </w:p>
    <w:tbl>
      <w:tblPr>
        <w:tblStyle w:val="a0"/>
        <w:tblW w:w="21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95"/>
        <w:gridCol w:w="705"/>
        <w:gridCol w:w="1125"/>
        <w:gridCol w:w="1050"/>
        <w:gridCol w:w="990"/>
        <w:gridCol w:w="990"/>
        <w:gridCol w:w="1020"/>
        <w:gridCol w:w="2040"/>
        <w:gridCol w:w="1830"/>
        <w:gridCol w:w="2520"/>
        <w:gridCol w:w="1320"/>
        <w:gridCol w:w="1080"/>
        <w:gridCol w:w="2010"/>
      </w:tblGrid>
      <w:tr w:rsidR="00AC44F1">
        <w:trPr>
          <w:trHeight w:val="402"/>
          <w:jc w:val="center"/>
        </w:trPr>
        <w:tc>
          <w:tcPr>
            <w:tcW w:w="2160" w:type="dxa"/>
          </w:tcPr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8475" w:type="dxa"/>
            <w:gridSpan w:val="7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3</w:t>
            </w:r>
          </w:p>
        </w:tc>
        <w:tc>
          <w:tcPr>
            <w:tcW w:w="10800" w:type="dxa"/>
            <w:gridSpan w:val="6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4</w:t>
            </w:r>
          </w:p>
        </w:tc>
      </w:tr>
      <w:tr w:rsidR="00AC44F1">
        <w:trPr>
          <w:jc w:val="center"/>
        </w:trPr>
        <w:tc>
          <w:tcPr>
            <w:tcW w:w="2160" w:type="dxa"/>
            <w:shd w:val="clear" w:color="auto" w:fill="auto"/>
          </w:tcPr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259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1</w:t>
            </w:r>
          </w:p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2</w:t>
            </w:r>
          </w:p>
        </w:tc>
        <w:tc>
          <w:tcPr>
            <w:tcW w:w="112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3</w:t>
            </w:r>
          </w:p>
        </w:tc>
        <w:tc>
          <w:tcPr>
            <w:tcW w:w="105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W4</w:t>
            </w:r>
          </w:p>
        </w:tc>
        <w:tc>
          <w:tcPr>
            <w:tcW w:w="99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W5</w:t>
            </w:r>
          </w:p>
        </w:tc>
        <w:tc>
          <w:tcPr>
            <w:tcW w:w="99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W6</w:t>
            </w:r>
          </w:p>
        </w:tc>
        <w:tc>
          <w:tcPr>
            <w:tcW w:w="1020" w:type="dxa"/>
            <w:shd w:val="clear" w:color="auto" w:fill="BFBFB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7</w:t>
            </w:r>
          </w:p>
        </w:tc>
        <w:tc>
          <w:tcPr>
            <w:tcW w:w="2040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1</w:t>
            </w:r>
          </w:p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1830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W2</w:t>
            </w:r>
          </w:p>
        </w:tc>
        <w:tc>
          <w:tcPr>
            <w:tcW w:w="2520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3</w:t>
            </w:r>
          </w:p>
        </w:tc>
        <w:tc>
          <w:tcPr>
            <w:tcW w:w="1320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4</w:t>
            </w:r>
          </w:p>
        </w:tc>
        <w:tc>
          <w:tcPr>
            <w:tcW w:w="1080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W5</w:t>
            </w:r>
          </w:p>
        </w:tc>
        <w:tc>
          <w:tcPr>
            <w:tcW w:w="2010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6</w:t>
            </w:r>
          </w:p>
        </w:tc>
      </w:tr>
      <w:tr w:rsidR="00AC44F1">
        <w:trPr>
          <w:jc w:val="center"/>
        </w:trPr>
        <w:tc>
          <w:tcPr>
            <w:tcW w:w="216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NC Focus</w:t>
            </w:r>
          </w:p>
        </w:tc>
        <w:tc>
          <w:tcPr>
            <w:tcW w:w="2595" w:type="dxa"/>
            <w:shd w:val="clear" w:color="auto" w:fill="00B0F0"/>
            <w:vAlign w:val="center"/>
          </w:tcPr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Measurement Money cont.</w:t>
            </w:r>
          </w:p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shd w:val="clear" w:color="auto" w:fill="7030A0"/>
            <w:vAlign w:val="center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FFFFFF"/>
                <w:sz w:val="24"/>
                <w:szCs w:val="24"/>
              </w:rPr>
              <w:t>Number: Multiplication and Division</w:t>
            </w:r>
          </w:p>
        </w:tc>
        <w:tc>
          <w:tcPr>
            <w:tcW w:w="1020" w:type="dxa"/>
            <w:shd w:val="clear" w:color="auto" w:fill="BFBFBF"/>
            <w:vAlign w:val="center"/>
          </w:tcPr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shd w:val="clear" w:color="auto" w:fill="00B0F0"/>
            <w:vAlign w:val="center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  <w:t>Measurement: Length and Height</w:t>
            </w:r>
            <w:r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gridSpan w:val="3"/>
            <w:shd w:val="clear" w:color="auto" w:fill="00B0F0"/>
            <w:vAlign w:val="center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FFFFFF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  <w:t>Measurement: Mass, Capacity and Temperature</w:t>
            </w:r>
            <w:r>
              <w:rPr>
                <w:rFonts w:ascii="SassoonCRInfant" w:eastAsia="SassoonCRInfant" w:hAnsi="SassoonCRInfant" w:cs="SassoonCRInfant"/>
                <w:b/>
                <w:color w:val="FFFFFF"/>
                <w:sz w:val="24"/>
                <w:szCs w:val="24"/>
              </w:rPr>
              <w:t xml:space="preserve"> </w:t>
            </w:r>
          </w:p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</w:p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Consolidation</w:t>
            </w:r>
          </w:p>
        </w:tc>
      </w:tr>
      <w:tr w:rsidR="00AC44F1">
        <w:trPr>
          <w:jc w:val="center"/>
        </w:trPr>
        <w:tc>
          <w:tcPr>
            <w:tcW w:w="216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Objectives</w:t>
            </w:r>
          </w:p>
        </w:tc>
        <w:tc>
          <w:tcPr>
            <w:tcW w:w="2595" w:type="dxa"/>
            <w:shd w:val="clear" w:color="auto" w:fill="auto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recognise and use symbols for pounds (£) and pence (p); combine amounts to make a particular value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find different combinations of coins that equal the same amounts of money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solve simple problems in a practical context involving addition and subtraction of money of the same unit, including giving change</w:t>
            </w:r>
          </w:p>
          <w:p w:rsidR="00AC44F1" w:rsidRDefault="00AC44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shd w:val="clear" w:color="auto" w:fill="auto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recall and use multiplication and division facts f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or the 2, 5 and 10 multiplication tables, including recognising odd and even numbers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show that multiplication of two numbers can be done in any order (commutative) and division of one number by another cannot</w:t>
            </w:r>
          </w:p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solve problems involving multiplication and division, using materials, arrays, repeated addition, mental methods, and multiplication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and division facts, including problems in contexts.</w:t>
            </w:r>
          </w:p>
        </w:tc>
        <w:tc>
          <w:tcPr>
            <w:tcW w:w="1020" w:type="dxa"/>
            <w:shd w:val="clear" w:color="auto" w:fill="BFBFBF"/>
          </w:tcPr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choose and use appropriate standard units to estimate and measure length/height in any direction (m/cm) to the nearest appropriate unit, using rulers.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compare and order lengths, and record the results u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sing &gt;, &lt; and =</w:t>
            </w:r>
          </w:p>
          <w:p w:rsidR="00AC44F1" w:rsidRDefault="00AC44F1">
            <w:pPr>
              <w:tabs>
                <w:tab w:val="left" w:pos="937"/>
              </w:tabs>
              <w:spacing w:after="0" w:line="240" w:lineRule="auto"/>
              <w:ind w:left="0" w:right="226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AC44F1">
            <w:pPr>
              <w:tabs>
                <w:tab w:val="left" w:pos="937"/>
              </w:tabs>
              <w:spacing w:after="0" w:line="240" w:lineRule="auto"/>
              <w:ind w:left="0" w:right="226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4920" w:type="dxa"/>
            <w:gridSpan w:val="3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choose and use appropriate standard units to estimate and measure mass (kg/g); temperature (°C); capacity (litres/ml) to the nearest appropriate unit, using scales, thermometers and measuring vessels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compare and order mass, volume/capacity and record the results using &gt;, &lt; and =</w:t>
            </w:r>
          </w:p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10" w:type="dxa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AC44F1">
        <w:trPr>
          <w:trHeight w:val="200"/>
          <w:jc w:val="center"/>
        </w:trPr>
        <w:tc>
          <w:tcPr>
            <w:tcW w:w="216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Ready to Progress Criteria</w:t>
            </w:r>
          </w:p>
        </w:tc>
        <w:tc>
          <w:tcPr>
            <w:tcW w:w="2595" w:type="dxa"/>
            <w:shd w:val="clear" w:color="auto" w:fill="auto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2NPV–2 Reason about the location of any two digit number in the linear number system, including identifying the previous and next multiple of 10.</w:t>
            </w:r>
          </w:p>
        </w:tc>
        <w:tc>
          <w:tcPr>
            <w:tcW w:w="4860" w:type="dxa"/>
            <w:gridSpan w:val="5"/>
            <w:shd w:val="clear" w:color="auto" w:fill="auto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2MD–1 Recognise repeated addition contexts, representing them with multiplication equations and calculating the product, within the 2, 5 and 10 multiplication tables.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2MD–2 Relate grouping problems where the number of groups is unknown to multiplication eq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uations with a missing factor, and to division equations (</w:t>
            </w:r>
            <w:proofErr w:type="spellStart"/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quotitive</w:t>
            </w:r>
            <w:proofErr w:type="spellEnd"/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division).</w:t>
            </w:r>
          </w:p>
        </w:tc>
        <w:tc>
          <w:tcPr>
            <w:tcW w:w="1020" w:type="dxa"/>
            <w:shd w:val="clear" w:color="auto" w:fill="BFBFBF"/>
          </w:tcPr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AC44F1" w:rsidRDefault="00AC44F1">
            <w:pPr>
              <w:numPr>
                <w:ilvl w:val="0"/>
                <w:numId w:val="4"/>
              </w:numPr>
              <w:spacing w:before="120"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  <w:p w:rsidR="00AC44F1" w:rsidRDefault="00164333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2NPV–1 Recognise the place value of each digit in two-digit numbers, and compose and decompose two-digit numbers using standard and nonstandard partitioning</w:t>
            </w:r>
          </w:p>
          <w:p w:rsidR="00AC44F1" w:rsidRDefault="00AC44F1">
            <w:pPr>
              <w:tabs>
                <w:tab w:val="left" w:pos="720"/>
              </w:tabs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164333">
            <w:pPr>
              <w:numPr>
                <w:ilvl w:val="0"/>
                <w:numId w:val="4"/>
              </w:numPr>
              <w:tabs>
                <w:tab w:val="left" w:pos="937"/>
              </w:tabs>
              <w:spacing w:after="0" w:line="240" w:lineRule="auto"/>
              <w:ind w:left="0" w:right="226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2NPV–2 Reason about the location of any </w:t>
            </w:r>
            <w:proofErr w:type="spellStart"/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twodigit</w:t>
            </w:r>
            <w:proofErr w:type="spellEnd"/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number in 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>the linear number system, including identifying the previous and next multiple of 10.</w:t>
            </w:r>
          </w:p>
        </w:tc>
        <w:tc>
          <w:tcPr>
            <w:tcW w:w="4920" w:type="dxa"/>
            <w:gridSpan w:val="3"/>
            <w:shd w:val="clear" w:color="auto" w:fill="auto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2MD–1 Recognise repeated addition contexts, representing them with multiplication equations and calculating the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product, within the 2, 5 and 10 multiplication tables</w:t>
            </w:r>
          </w:p>
        </w:tc>
        <w:tc>
          <w:tcPr>
            <w:tcW w:w="2010" w:type="dxa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AC44F1">
        <w:trPr>
          <w:trHeight w:val="200"/>
          <w:jc w:val="center"/>
        </w:trPr>
        <w:tc>
          <w:tcPr>
            <w:tcW w:w="216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White Rose Small Steps</w:t>
            </w:r>
          </w:p>
        </w:tc>
        <w:tc>
          <w:tcPr>
            <w:tcW w:w="259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1518654" cy="1195536"/>
                  <wp:effectExtent l="0" t="0" r="0" b="0"/>
                  <wp:docPr id="15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54" cy="11955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1514475" cy="1574800"/>
                  <wp:effectExtent l="0" t="0" r="0" b="0"/>
                  <wp:docPr id="1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7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5"/>
            <w:shd w:val="clear" w:color="auto" w:fill="auto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1876425" cy="2032000"/>
                  <wp:effectExtent l="0" t="0" r="0" b="0"/>
                  <wp:docPr id="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1876425" cy="2628900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62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1876425" cy="1651000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2324100" cy="1854200"/>
                  <wp:effectExtent l="0" t="0" r="0" b="0"/>
                  <wp:docPr id="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85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gridSpan w:val="3"/>
            <w:shd w:val="clear" w:color="auto" w:fill="auto"/>
          </w:tcPr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2452688" cy="2452688"/>
                  <wp:effectExtent l="0" t="0" r="0" b="0"/>
                  <wp:docPr id="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88" cy="2452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C44F1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noProof/>
                <w:sz w:val="20"/>
                <w:szCs w:val="20"/>
                <w:lang w:eastAsia="en-GB"/>
              </w:rPr>
              <w:drawing>
                <wp:inline distT="114300" distB="114300" distL="114300" distR="114300">
                  <wp:extent cx="2747963" cy="1741543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963" cy="17415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</w:p>
        </w:tc>
      </w:tr>
      <w:tr w:rsidR="00AC44F1">
        <w:trPr>
          <w:trHeight w:val="200"/>
          <w:jc w:val="center"/>
        </w:trPr>
        <w:tc>
          <w:tcPr>
            <w:tcW w:w="216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Year 1 Revisit</w:t>
            </w:r>
          </w:p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(potential gaps in learning from previous year) </w:t>
            </w:r>
          </w:p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2595" w:type="dxa"/>
            <w:shd w:val="clear" w:color="auto" w:fill="auto"/>
          </w:tcPr>
          <w:p w:rsidR="00164333" w:rsidRDefault="00164333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shd w:val="clear" w:color="auto" w:fill="auto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shd w:val="clear" w:color="auto" w:fill="auto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</w:p>
        </w:tc>
      </w:tr>
      <w:tr w:rsidR="00AC44F1">
        <w:trPr>
          <w:trHeight w:val="200"/>
          <w:jc w:val="center"/>
        </w:trPr>
        <w:tc>
          <w:tcPr>
            <w:tcW w:w="2160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Consolidation Required</w:t>
            </w:r>
          </w:p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>(based on current End of Block Assessments)</w:t>
            </w:r>
          </w:p>
        </w:tc>
        <w:tc>
          <w:tcPr>
            <w:tcW w:w="2595" w:type="dxa"/>
            <w:shd w:val="clear" w:color="auto" w:fill="auto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shd w:val="clear" w:color="auto" w:fill="auto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shd w:val="clear" w:color="auto" w:fill="auto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</w:rPr>
            </w:pPr>
          </w:p>
        </w:tc>
      </w:tr>
    </w:tbl>
    <w:p w:rsidR="00AC44F1" w:rsidRDefault="00164333">
      <w:pPr>
        <w:spacing w:after="0" w:line="240" w:lineRule="auto"/>
        <w:ind w:left="0" w:hanging="2"/>
        <w:rPr>
          <w:rFonts w:ascii="SassoonCRInfant" w:eastAsia="SassoonCRInfant" w:hAnsi="SassoonCRInfant" w:cs="SassoonCRInfant"/>
        </w:rPr>
      </w:pPr>
      <w:r>
        <w:br w:type="page"/>
      </w:r>
    </w:p>
    <w:p w:rsidR="00AC44F1" w:rsidRDefault="00164333">
      <w:pPr>
        <w:spacing w:after="0" w:line="240" w:lineRule="auto"/>
        <w:ind w:left="1" w:hanging="3"/>
        <w:jc w:val="center"/>
        <w:rPr>
          <w:rFonts w:ascii="SassoonCRInfant" w:eastAsia="SassoonCRInfant" w:hAnsi="SassoonCRInfant" w:cs="SassoonCRInfant"/>
          <w:sz w:val="32"/>
          <w:szCs w:val="32"/>
        </w:rPr>
      </w:pPr>
      <w:r>
        <w:rPr>
          <w:rFonts w:ascii="SassoonCRInfant" w:eastAsia="SassoonCRInfant" w:hAnsi="SassoonCRInfant" w:cs="SassoonCRInfant"/>
          <w:b/>
          <w:sz w:val="32"/>
          <w:szCs w:val="32"/>
        </w:rPr>
        <w:lastRenderedPageBreak/>
        <w:t xml:space="preserve">Maths Overview </w:t>
      </w:r>
    </w:p>
    <w:p w:rsidR="00AC44F1" w:rsidRDefault="00164333">
      <w:pPr>
        <w:spacing w:after="0" w:line="240" w:lineRule="auto"/>
        <w:ind w:left="1" w:hanging="3"/>
        <w:jc w:val="center"/>
        <w:rPr>
          <w:rFonts w:ascii="SassoonCRInfant" w:eastAsia="SassoonCRInfant" w:hAnsi="SassoonCRInfant" w:cs="SassoonCRInfant"/>
          <w:sz w:val="32"/>
          <w:szCs w:val="32"/>
        </w:rPr>
      </w:pPr>
      <w:r>
        <w:rPr>
          <w:rFonts w:ascii="SassoonCRInfant" w:eastAsia="SassoonCRInfant" w:hAnsi="SassoonCRInfant" w:cs="SassoonCRInfant"/>
          <w:b/>
          <w:sz w:val="32"/>
          <w:szCs w:val="32"/>
        </w:rPr>
        <w:t xml:space="preserve">Year </w:t>
      </w:r>
    </w:p>
    <w:p w:rsidR="00AC44F1" w:rsidRDefault="00164333">
      <w:pPr>
        <w:spacing w:after="0" w:line="240" w:lineRule="auto"/>
        <w:ind w:left="1" w:hanging="3"/>
        <w:jc w:val="center"/>
        <w:rPr>
          <w:rFonts w:ascii="SassoonCRInfant" w:eastAsia="SassoonCRInfant" w:hAnsi="SassoonCRInfant" w:cs="SassoonCRInfant"/>
          <w:sz w:val="32"/>
          <w:szCs w:val="32"/>
        </w:rPr>
      </w:pPr>
      <w:r>
        <w:rPr>
          <w:rFonts w:ascii="SassoonCRInfant" w:eastAsia="SassoonCRInfant" w:hAnsi="SassoonCRInfant" w:cs="SassoonCRInfant"/>
          <w:sz w:val="32"/>
          <w:szCs w:val="32"/>
        </w:rPr>
        <w:t>SUMMER Term</w:t>
      </w:r>
    </w:p>
    <w:tbl>
      <w:tblPr>
        <w:tblStyle w:val="a1"/>
        <w:tblW w:w="21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395"/>
        <w:gridCol w:w="1701"/>
        <w:gridCol w:w="850"/>
        <w:gridCol w:w="1418"/>
        <w:gridCol w:w="2126"/>
        <w:gridCol w:w="709"/>
        <w:gridCol w:w="1559"/>
        <w:gridCol w:w="547"/>
        <w:gridCol w:w="20"/>
        <w:gridCol w:w="1559"/>
        <w:gridCol w:w="1418"/>
        <w:gridCol w:w="1320"/>
        <w:gridCol w:w="948"/>
        <w:gridCol w:w="1417"/>
        <w:gridCol w:w="851"/>
        <w:gridCol w:w="200"/>
        <w:gridCol w:w="2038"/>
      </w:tblGrid>
      <w:tr w:rsidR="00AC44F1">
        <w:trPr>
          <w:trHeight w:val="402"/>
          <w:jc w:val="center"/>
        </w:trPr>
        <w:tc>
          <w:tcPr>
            <w:tcW w:w="1741" w:type="dxa"/>
          </w:tcPr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10305" w:type="dxa"/>
            <w:gridSpan w:val="8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5</w:t>
            </w:r>
          </w:p>
        </w:tc>
        <w:tc>
          <w:tcPr>
            <w:tcW w:w="9771" w:type="dxa"/>
            <w:gridSpan w:val="9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Term 6</w:t>
            </w:r>
          </w:p>
        </w:tc>
      </w:tr>
      <w:tr w:rsidR="00AC44F1">
        <w:trPr>
          <w:jc w:val="center"/>
        </w:trPr>
        <w:tc>
          <w:tcPr>
            <w:tcW w:w="1741" w:type="dxa"/>
            <w:shd w:val="clear" w:color="auto" w:fill="auto"/>
          </w:tcPr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4"/>
                <w:szCs w:val="34"/>
              </w:rPr>
            </w:pPr>
          </w:p>
        </w:tc>
        <w:tc>
          <w:tcPr>
            <w:tcW w:w="1395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1</w:t>
            </w:r>
          </w:p>
        </w:tc>
        <w:tc>
          <w:tcPr>
            <w:tcW w:w="1701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W2</w:t>
            </w:r>
          </w:p>
        </w:tc>
        <w:tc>
          <w:tcPr>
            <w:tcW w:w="850" w:type="dxa"/>
            <w:shd w:val="clear" w:color="auto" w:fill="FFFFF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W3</w:t>
            </w:r>
          </w:p>
        </w:tc>
        <w:tc>
          <w:tcPr>
            <w:tcW w:w="1418" w:type="dxa"/>
            <w:shd w:val="clear" w:color="auto" w:fill="FFFFF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W4</w:t>
            </w:r>
          </w:p>
        </w:tc>
        <w:tc>
          <w:tcPr>
            <w:tcW w:w="2126" w:type="dxa"/>
            <w:shd w:val="clear" w:color="auto" w:fill="FFFFF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W5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W6</w:t>
            </w:r>
          </w:p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BFBFBF"/>
          </w:tcPr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1</w:t>
            </w:r>
          </w:p>
        </w:tc>
        <w:tc>
          <w:tcPr>
            <w:tcW w:w="1418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W2</w:t>
            </w:r>
          </w:p>
        </w:tc>
        <w:tc>
          <w:tcPr>
            <w:tcW w:w="1320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3</w:t>
            </w:r>
          </w:p>
        </w:tc>
        <w:tc>
          <w:tcPr>
            <w:tcW w:w="948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W4</w:t>
            </w:r>
          </w:p>
        </w:tc>
        <w:tc>
          <w:tcPr>
            <w:tcW w:w="1417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W5</w:t>
            </w:r>
          </w:p>
        </w:tc>
        <w:tc>
          <w:tcPr>
            <w:tcW w:w="851" w:type="dxa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W6</w:t>
            </w:r>
          </w:p>
        </w:tc>
        <w:tc>
          <w:tcPr>
            <w:tcW w:w="2238" w:type="dxa"/>
            <w:gridSpan w:val="2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W 7</w:t>
            </w:r>
          </w:p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>
              <w:rPr>
                <w:rFonts w:ascii="SassoonCRInfant" w:eastAsia="SassoonCRInfant" w:hAnsi="SassoonCRInfant" w:cs="SassoonCRInfant"/>
                <w:b/>
                <w:sz w:val="28"/>
                <w:szCs w:val="28"/>
              </w:rPr>
              <w:t>(3 days)</w:t>
            </w:r>
          </w:p>
        </w:tc>
      </w:tr>
      <w:tr w:rsidR="00AC44F1">
        <w:trPr>
          <w:jc w:val="center"/>
        </w:trPr>
        <w:tc>
          <w:tcPr>
            <w:tcW w:w="1741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NC Focus</w:t>
            </w:r>
          </w:p>
        </w:tc>
        <w:tc>
          <w:tcPr>
            <w:tcW w:w="3096" w:type="dxa"/>
            <w:gridSpan w:val="2"/>
            <w:shd w:val="clear" w:color="auto" w:fill="FFC000"/>
            <w:vAlign w:val="center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4394" w:type="dxa"/>
            <w:gridSpan w:val="3"/>
            <w:shd w:val="clear" w:color="auto" w:fill="92D050"/>
            <w:vAlign w:val="center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  <w:t>Number: Fractions</w:t>
            </w:r>
          </w:p>
          <w:p w:rsidR="00AC44F1" w:rsidRDefault="00AC44F1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Consolidation</w:t>
            </w:r>
          </w:p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  <w:vertAlign w:val="subscript"/>
              </w:rPr>
            </w:pP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 xml:space="preserve"> and</w:t>
            </w: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  <w:vertAlign w:val="subscript"/>
              </w:rPr>
              <w:t xml:space="preserve"> </w:t>
            </w:r>
          </w:p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  <w:vertAlign w:val="subscript"/>
              </w:rPr>
            </w:pPr>
            <w:r>
              <w:rPr>
                <w:rFonts w:ascii="SassoonCRInfant" w:eastAsia="SassoonCRInfant" w:hAnsi="SassoonCRInfant" w:cs="SassoonCRInfant"/>
                <w:b/>
                <w:sz w:val="20"/>
                <w:szCs w:val="20"/>
              </w:rPr>
              <w:t>Assessment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00"/>
            <w:vAlign w:val="center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  <w:t>Position and Direction</w:t>
            </w:r>
          </w:p>
        </w:tc>
        <w:tc>
          <w:tcPr>
            <w:tcW w:w="3685" w:type="dxa"/>
            <w:gridSpan w:val="3"/>
            <w:shd w:val="clear" w:color="auto" w:fill="00B0F0"/>
            <w:vAlign w:val="center"/>
          </w:tcPr>
          <w:p w:rsidR="00AC44F1" w:rsidRDefault="0016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  <w:t xml:space="preserve">Measurement: Time </w:t>
            </w:r>
          </w:p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FFFFFF"/>
            <w:vAlign w:val="center"/>
          </w:tcPr>
          <w:p w:rsidR="00AC44F1" w:rsidRDefault="00AC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tbl>
            <w:tblPr>
              <w:tblStyle w:val="a2"/>
              <w:tblW w:w="1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0"/>
            </w:tblGrid>
            <w:tr w:rsidR="00AC44F1">
              <w:trPr>
                <w:trHeight w:val="131"/>
              </w:trPr>
              <w:tc>
                <w:tcPr>
                  <w:tcW w:w="1880" w:type="dxa"/>
                </w:tcPr>
                <w:p w:rsidR="00AC44F1" w:rsidRDefault="00AC44F1">
                  <w:pPr>
                    <w:spacing w:after="0" w:line="240" w:lineRule="auto"/>
                    <w:ind w:left="0" w:hanging="2"/>
                    <w:rPr>
                      <w:rFonts w:ascii="SassoonCRInfant" w:eastAsia="SassoonCRInfant" w:hAnsi="SassoonCRInfant" w:cs="SassoonCRInfant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 xml:space="preserve">Problem solving and efficient methods </w:t>
            </w:r>
          </w:p>
        </w:tc>
      </w:tr>
      <w:tr w:rsidR="00AC44F1">
        <w:trPr>
          <w:jc w:val="center"/>
        </w:trPr>
        <w:tc>
          <w:tcPr>
            <w:tcW w:w="1741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NC Objectives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interpret and construct simple pictograms, tally charts, block diagrams and simple tables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ask and answer simple questions by counting the number of objects in each category and sorting the categories by quantity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ask and answer questions about totalling and comparing categorical data.</w:t>
            </w:r>
          </w:p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  <w:p w:rsidR="00AC44F1" w:rsidRDefault="00AC44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recognise, find, name and write fractions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12pt;height:18pt;visibility:visible" o:ole="">
                  <v:imagedata r:id="rId23" o:title=""/>
                  <v:path o:extrusionok="t"/>
                </v:shape>
                <o:OLEObject Type="Embed" ProgID="Equation.3" ShapeID="_x0000_s0" DrawAspect="Content" ObjectID="_1737186052" r:id="rId24"/>
              </w:objec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object w:dxaOrig="180" w:dyaOrig="420">
                <v:shape id="_x0000_i1026" type="#_x0000_t75" style="width:12pt;height:24pt;visibility:visible" o:ole="">
                  <v:imagedata r:id="rId25" o:title=""/>
                  <v:path o:extrusionok="t"/>
                </v:shape>
                <o:OLEObject Type="Embed" ProgID="Equation.3" ShapeID="_x0000_i1026" DrawAspect="Content" ObjectID="_1737186053" r:id="rId26"/>
              </w:objec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object w:dxaOrig="180" w:dyaOrig="420">
                <v:shape id="_x0000_i1027" type="#_x0000_t75" style="width:12pt;height:24pt;visibility:visible" o:ole="">
                  <v:imagedata r:id="rId27" o:title=""/>
                  <v:path o:extrusionok="t"/>
                </v:shape>
                <o:OLEObject Type="Embed" ProgID="Equation.3" ShapeID="_x0000_i1027" DrawAspect="Content" ObjectID="_1737186054" r:id="rId28"/>
              </w:objec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object w:dxaOrig="180" w:dyaOrig="360">
                <v:shape id="_x0000_i1028" type="#_x0000_t75" style="width:12pt;height:18pt;visibility:visible" o:ole="">
                  <v:imagedata r:id="rId29" o:title=""/>
                  <v:path o:extrusionok="t"/>
                </v:shape>
                <o:OLEObject Type="Embed" ProgID="Equation.3" ShapeID="_x0000_i1028" DrawAspect="Content" ObjectID="_1737186055" r:id="rId30"/>
              </w:objec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of a length, shape, set of objects or quantity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write simple fractions for example,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object w:dxaOrig="180" w:dyaOrig="420">
                <v:shape id="_x0000_i1029" type="#_x0000_t75" style="width:12pt;height:24pt;visibility:visible" o:ole="">
                  <v:imagedata r:id="rId31" o:title=""/>
                  <v:path o:extrusionok="t"/>
                </v:shape>
                <o:OLEObject Type="Embed" ProgID="Equation.3" ShapeID="_x0000_i1029" DrawAspect="Content" ObjectID="_1737186056" r:id="rId32"/>
              </w:objec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of 6 = 3 and recognise the equivalence of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object w:dxaOrig="180" w:dyaOrig="420">
                <v:shape id="_x0000_i1030" type="#_x0000_t75" style="width:12pt;height:24pt;visibility:visible" o:ole="">
                  <v:imagedata r:id="rId33" o:title=""/>
                  <v:path o:extrusionok="t"/>
                </v:shape>
                <o:OLEObject Type="Embed" ProgID="Equation.3" ShapeID="_x0000_i1030" DrawAspect="Content" ObjectID="_1737186057" r:id="rId34"/>
              </w:objec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object w:dxaOrig="180" w:dyaOrig="420">
                <v:shape id="_x0000_i1031" type="#_x0000_t75" style="width:12pt;height:24pt;visibility:visible" o:ole="">
                  <v:imagedata r:id="rId31" o:title=""/>
                  <v:path o:extrusionok="t"/>
                </v:shape>
                <o:OLEObject Type="Embed" ProgID="Equation.3" ShapeID="_x0000_i1031" DrawAspect="Content" ObjectID="_1737186058" r:id="rId35"/>
              </w:objec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.</w:t>
            </w:r>
          </w:p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order and arrange combinations of mathematical objects in patterns and sequences</w:t>
            </w:r>
          </w:p>
          <w:p w:rsidR="00AC44F1" w:rsidRDefault="00164333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use mathematical vocabulary to describe position, direction and movement, including movement in a straight line and distinguishing between rotation as a turn and in terms of r</w:t>
            </w: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ight angles for quarter, half and three-quarter turns (clockwise and anti-clockwise).</w:t>
            </w:r>
          </w:p>
          <w:p w:rsidR="00AC44F1" w:rsidRDefault="00AC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1643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compare and sequence intervals of time</w:t>
            </w:r>
          </w:p>
          <w:p w:rsidR="00AC44F1" w:rsidRDefault="001643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tell and write the time to five minutes, including quarter past/to the hour and draw the hands on a clock face to show these times</w:t>
            </w:r>
          </w:p>
          <w:p w:rsidR="00AC44F1" w:rsidRDefault="0016433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know the number of minutes in an hour and the number of hours in a day.</w:t>
            </w:r>
          </w:p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089" w:type="dxa"/>
            <w:gridSpan w:val="3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AC44F1" w:rsidRDefault="0016433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use place value and number facts to solve problems.</w:t>
            </w:r>
          </w:p>
          <w:p w:rsidR="00AC44F1" w:rsidRDefault="0016433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recognise and use the inverse relationship between addition and subtraction and use this to check calculations and solve missing number problems.</w:t>
            </w:r>
          </w:p>
          <w:p w:rsidR="00AC44F1" w:rsidRDefault="00164333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</w:rPr>
              <w:t>solve problems involving multiplication and division, usin</w:t>
            </w:r>
            <w:r>
              <w:rPr>
                <w:rFonts w:ascii="SassoonCRInfant" w:eastAsia="SassoonCRInfant" w:hAnsi="SassoonCRInfant" w:cs="SassoonCRInfant"/>
              </w:rPr>
              <w:t>g materials, arrays, repeated addition, mental methods, and multiplication and division</w:t>
            </w:r>
          </w:p>
        </w:tc>
      </w:tr>
      <w:tr w:rsidR="00AC44F1">
        <w:trPr>
          <w:jc w:val="center"/>
        </w:trPr>
        <w:tc>
          <w:tcPr>
            <w:tcW w:w="1741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Ready to Progress Criteria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2MD–1 Recognise repeated addition contexts, representing them with multiplication equations and calculating the product, within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lastRenderedPageBreak/>
              <w:t>the 2, 5 and 10 multiplication tables.</w:t>
            </w:r>
          </w:p>
          <w:p w:rsidR="00AC44F1" w:rsidRDefault="001643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2MD–2 Relate grouping problems where the number of groups is unknown to multiplication equations with a missing factor, and to division equations (</w:t>
            </w:r>
            <w:proofErr w:type="spellStart"/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quotitive</w:t>
            </w:r>
            <w:proofErr w:type="spellEnd"/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 division).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AC44F1" w:rsidRDefault="00AC44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C44F1" w:rsidRDefault="00AC44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089" w:type="dxa"/>
            <w:gridSpan w:val="3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AC44F1">
        <w:trPr>
          <w:jc w:val="center"/>
        </w:trPr>
        <w:tc>
          <w:tcPr>
            <w:tcW w:w="1741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lastRenderedPageBreak/>
              <w:t>White Rose Small Steps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AC44F1" w:rsidRDefault="00AC44F1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AC44F1" w:rsidRDefault="00AC44F1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38" w:type="dxa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AC44F1">
        <w:trPr>
          <w:jc w:val="center"/>
        </w:trPr>
        <w:tc>
          <w:tcPr>
            <w:tcW w:w="1741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Year 1 Revisit</w:t>
            </w:r>
          </w:p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(potential gaps in learning from previous year) </w:t>
            </w:r>
          </w:p>
          <w:p w:rsidR="00AC44F1" w:rsidRDefault="00AC44F1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:rsidR="00AC44F1" w:rsidRDefault="00AC44F1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3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AC44F1" w:rsidRDefault="00AC44F1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38" w:type="dxa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AC44F1">
        <w:trPr>
          <w:jc w:val="center"/>
        </w:trPr>
        <w:tc>
          <w:tcPr>
            <w:tcW w:w="1741" w:type="dxa"/>
            <w:shd w:val="clear" w:color="auto" w:fill="auto"/>
          </w:tcPr>
          <w:p w:rsidR="00AC44F1" w:rsidRDefault="00164333">
            <w:pPr>
              <w:spacing w:after="0" w:line="240" w:lineRule="auto"/>
              <w:ind w:left="1" w:hanging="3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b/>
                <w:sz w:val="32"/>
                <w:szCs w:val="32"/>
              </w:rPr>
              <w:t>Consolidation Required</w:t>
            </w:r>
          </w:p>
          <w:p w:rsidR="00AC44F1" w:rsidRDefault="00164333">
            <w:pPr>
              <w:spacing w:after="0" w:line="240" w:lineRule="auto"/>
              <w:ind w:left="0" w:hanging="2"/>
              <w:jc w:val="center"/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>
              <w:rPr>
                <w:rFonts w:ascii="SassoonCRInfant" w:eastAsia="SassoonCRInfant" w:hAnsi="SassoonCRInfant" w:cs="SassoonCRInfant"/>
                <w:sz w:val="24"/>
                <w:szCs w:val="24"/>
              </w:rPr>
              <w:t>(based on current End of Block Assessments and teaching)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AC44F1" w:rsidRDefault="00AC44F1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jc w:val="both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FBFBF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AC44F1" w:rsidRDefault="00AC44F1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38" w:type="dxa"/>
          </w:tcPr>
          <w:p w:rsidR="00AC44F1" w:rsidRDefault="00AC44F1">
            <w:pPr>
              <w:spacing w:after="0" w:line="240" w:lineRule="auto"/>
              <w:ind w:left="0" w:hanging="2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</w:tbl>
    <w:p w:rsidR="00AC44F1" w:rsidRDefault="00AC44F1">
      <w:pPr>
        <w:spacing w:after="0" w:line="240" w:lineRule="auto"/>
        <w:ind w:left="0" w:hanging="2"/>
        <w:rPr>
          <w:rFonts w:ascii="SassoonCRInfant" w:eastAsia="SassoonCRInfant" w:hAnsi="SassoonCRInfant" w:cs="SassoonCRInfant"/>
        </w:rPr>
      </w:pPr>
    </w:p>
    <w:sectPr w:rsidR="00AC44F1">
      <w:pgSz w:w="23814" w:h="16839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CRInfant">
    <w:altName w:val="Malgun Gothic"/>
    <w:panose1 w:val="020105030203000200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2F93"/>
    <w:multiLevelType w:val="multilevel"/>
    <w:tmpl w:val="92FEBB94"/>
    <w:lvl w:ilvl="0">
      <w:start w:val="1"/>
      <w:numFmt w:val="bullet"/>
      <w:pStyle w:val="bulletundernumbered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D2234E"/>
    <w:multiLevelType w:val="multilevel"/>
    <w:tmpl w:val="43A0DA2C"/>
    <w:lvl w:ilvl="0">
      <w:start w:val="1"/>
      <w:numFmt w:val="bullet"/>
      <w:lvlText w:val="▪"/>
      <w:lvlJc w:val="left"/>
      <w:pPr>
        <w:ind w:left="357" w:hanging="357"/>
      </w:pPr>
      <w:rPr>
        <w:rFonts w:ascii="Noto Sans Symbols" w:eastAsia="Noto Sans Symbols" w:hAnsi="Noto Sans Symbols" w:cs="Noto Sans Symbols"/>
        <w:color w:val="104F7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000FE6"/>
    <w:multiLevelType w:val="multilevel"/>
    <w:tmpl w:val="577A3618"/>
    <w:lvl w:ilvl="0">
      <w:start w:val="1"/>
      <w:numFmt w:val="bullet"/>
      <w:lvlText w:val="▪"/>
      <w:lvlJc w:val="left"/>
      <w:pPr>
        <w:ind w:left="357" w:hanging="357"/>
      </w:pPr>
      <w:rPr>
        <w:rFonts w:ascii="Noto Sans Symbols" w:eastAsia="Noto Sans Symbols" w:hAnsi="Noto Sans Symbols" w:cs="Noto Sans Symbols"/>
        <w:color w:val="104F7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1C43BF"/>
    <w:multiLevelType w:val="multilevel"/>
    <w:tmpl w:val="65C6E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D47ED5"/>
    <w:multiLevelType w:val="multilevel"/>
    <w:tmpl w:val="EEC228A8"/>
    <w:lvl w:ilvl="0">
      <w:start w:val="1"/>
      <w:numFmt w:val="bullet"/>
      <w:pStyle w:val="bulletundertex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9F37B5A"/>
    <w:multiLevelType w:val="multilevel"/>
    <w:tmpl w:val="1EFE67DA"/>
    <w:lvl w:ilvl="0">
      <w:start w:val="1"/>
      <w:numFmt w:val="bullet"/>
      <w:lvlText w:val="▪"/>
      <w:lvlJc w:val="left"/>
      <w:pPr>
        <w:ind w:left="924" w:hanging="357"/>
      </w:pPr>
      <w:rPr>
        <w:rFonts w:ascii="Noto Sans Symbols" w:eastAsia="Noto Sans Symbols" w:hAnsi="Noto Sans Symbols" w:cs="Noto Sans Symbols"/>
        <w:color w:val="104F75"/>
        <w:vertAlign w:val="baseline"/>
      </w:rPr>
    </w:lvl>
    <w:lvl w:ilvl="1">
      <w:numFmt w:val="bullet"/>
      <w:lvlText w:val="•"/>
      <w:lvlJc w:val="left"/>
      <w:pPr>
        <w:ind w:left="221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8B7A9A"/>
    <w:multiLevelType w:val="multilevel"/>
    <w:tmpl w:val="5600C6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F1"/>
    <w:rsid w:val="00164333"/>
    <w:rsid w:val="00A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DF5A903"/>
  <w15:docId w15:val="{B6ABA8DE-929A-4D80-B278-53619A1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Heading4"/>
    <w:next w:val="Normal"/>
    <w:pPr>
      <w:spacing w:line="288" w:lineRule="auto"/>
      <w:outlineLvl w:val="7"/>
    </w:pPr>
    <w:rPr>
      <w:rFonts w:ascii="Arial" w:hAnsi="Arial"/>
      <w:iCs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bulletundertext">
    <w:name w:val="bullet (under text)"/>
    <w:pPr>
      <w:numPr>
        <w:numId w:val="1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ulletundernumbered">
    <w:name w:val="bullet (under numbered)"/>
    <w:pPr>
      <w:numPr>
        <w:numId w:val="2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character" w:customStyle="1" w:styleId="Heading8Char">
    <w:name w:val="Heading 8 Char"/>
    <w:rPr>
      <w:rFonts w:ascii="Arial" w:eastAsia="Times New Roman" w:hAnsi="Arial"/>
      <w:b/>
      <w:bCs/>
      <w:iCs/>
      <w:color w:val="104F7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wmf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oleObject" Target="embeddings/oleObject3.bin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aa7ZvAIKbiKvh6aX/e80iKdtA==">AMUW2mVDBC/iyH7saAIWJGzti1vWhHK7qfvAI4DoRH/y/xwmZ17HqsTsutvoc1lu/Uj8QIPkycRQ63Tt9Ou6/LZZplYJM8l+T2MjTaH9SbMKbp7Jaa+Hf9I=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7515</Characters>
  <Application>Microsoft Office Word</Application>
  <DocSecurity>0</DocSecurity>
  <Lines>62</Lines>
  <Paragraphs>17</Paragraphs>
  <ScaleCrop>false</ScaleCrop>
  <Company>Lenham Primary School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Weaver</dc:creator>
  <cp:lastModifiedBy>Miss Sexton</cp:lastModifiedBy>
  <cp:revision>2</cp:revision>
  <dcterms:created xsi:type="dcterms:W3CDTF">2022-06-21T06:50:00Z</dcterms:created>
  <dcterms:modified xsi:type="dcterms:W3CDTF">2023-02-06T10:54:00Z</dcterms:modified>
</cp:coreProperties>
</file>